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DC" w:rsidRPr="00A70FDC" w:rsidRDefault="00A70FDC" w:rsidP="00A70FDC">
      <w:r>
        <w:rPr>
          <w:noProof/>
          <w:lang w:eastAsia="fr-FR"/>
        </w:rPr>
        <w:drawing>
          <wp:inline distT="0" distB="0" distL="0" distR="0">
            <wp:extent cx="2762250" cy="666750"/>
            <wp:effectExtent l="19050" t="0" r="0" b="0"/>
            <wp:docPr id="3" name="Image 3" descr="Zone Militai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e Militai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DC" w:rsidRPr="00A70FDC" w:rsidRDefault="00A70FDC" w:rsidP="00A70FDC">
      <w:pPr>
        <w:rPr>
          <w:b/>
          <w:sz w:val="36"/>
          <w:szCs w:val="36"/>
        </w:rPr>
      </w:pPr>
      <w:r w:rsidRPr="00A70FDC">
        <w:rPr>
          <w:b/>
          <w:sz w:val="36"/>
          <w:szCs w:val="36"/>
        </w:rPr>
        <w:t xml:space="preserve">Le général Pierre </w:t>
      </w:r>
      <w:proofErr w:type="spellStart"/>
      <w:r w:rsidRPr="00A70FDC">
        <w:rPr>
          <w:b/>
          <w:sz w:val="36"/>
          <w:szCs w:val="36"/>
        </w:rPr>
        <w:t>Schill</w:t>
      </w:r>
      <w:proofErr w:type="spellEnd"/>
      <w:r w:rsidRPr="00A70FDC">
        <w:rPr>
          <w:b/>
          <w:sz w:val="36"/>
          <w:szCs w:val="36"/>
        </w:rPr>
        <w:t xml:space="preserve"> sera la prochain chef d’état-major de l’armée de Terre</w:t>
      </w:r>
    </w:p>
    <w:p w:rsidR="00A70FDC" w:rsidRPr="00A70FDC" w:rsidRDefault="00A70FDC" w:rsidP="00A70FDC">
      <w:proofErr w:type="gramStart"/>
      <w:r w:rsidRPr="00A70FDC">
        <w:t>par</w:t>
      </w:r>
      <w:proofErr w:type="gramEnd"/>
      <w:r w:rsidRPr="00A70FDC">
        <w:t xml:space="preserve"> </w:t>
      </w:r>
      <w:hyperlink r:id="rId6" w:tooltip="Articles par Laurent Lagneau" w:history="1">
        <w:r w:rsidRPr="00A70FDC">
          <w:t>Laurent Lagneau</w:t>
        </w:r>
      </w:hyperlink>
      <w:r w:rsidRPr="00A70FDC">
        <w:t xml:space="preserve"> · 7 juillet 2021</w:t>
      </w:r>
    </w:p>
    <w:p w:rsidR="00A70FDC" w:rsidRDefault="00A70FDC" w:rsidP="00A70FDC">
      <w:pPr>
        <w:rPr>
          <w:noProof/>
          <w:lang w:eastAsia="fr-FR"/>
        </w:rPr>
      </w:pPr>
    </w:p>
    <w:p w:rsidR="00A70FDC" w:rsidRDefault="00A70FDC" w:rsidP="00A70FDC">
      <w: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3888991" cy="3381375"/>
            <wp:effectExtent l="19050" t="0" r="0" b="0"/>
            <wp:docPr id="6" name="Image 6" descr="http://www.opex360.com/wp-content/uploads/Portrait-general-Pierre-Sc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pex360.com/wp-content/uploads/Portrait-general-Pierre-Schi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91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DC" w:rsidRDefault="00A70FDC" w:rsidP="00A70FDC">
      <w:pPr>
        <w:rPr>
          <w:sz w:val="28"/>
          <w:szCs w:val="28"/>
        </w:rPr>
      </w:pPr>
    </w:p>
    <w:p w:rsidR="00A70FDC" w:rsidRPr="00A70FDC" w:rsidRDefault="00A70FDC" w:rsidP="00A70FDC">
      <w:pPr>
        <w:rPr>
          <w:sz w:val="28"/>
          <w:szCs w:val="28"/>
        </w:rPr>
      </w:pPr>
      <w:r w:rsidRPr="00A70FDC">
        <w:rPr>
          <w:sz w:val="28"/>
          <w:szCs w:val="28"/>
        </w:rPr>
        <w:t xml:space="preserve">Actuellement à la tête de l’armée de Terre [CEMAT], le général Thierry </w:t>
      </w:r>
      <w:proofErr w:type="spellStart"/>
      <w:r w:rsidRPr="00A70FDC">
        <w:rPr>
          <w:sz w:val="28"/>
          <w:szCs w:val="28"/>
        </w:rPr>
        <w:t>Burkhard</w:t>
      </w:r>
      <w:proofErr w:type="spellEnd"/>
      <w:r w:rsidRPr="00A70FDC">
        <w:rPr>
          <w:sz w:val="28"/>
          <w:szCs w:val="28"/>
        </w:rPr>
        <w:t xml:space="preserve"> prendra ses fonctions de chef d’état-major des armées [CEMA] le 22 juillet prochain, succédant ainsi au général François </w:t>
      </w:r>
      <w:proofErr w:type="spellStart"/>
      <w:r w:rsidRPr="00A70FDC">
        <w:rPr>
          <w:sz w:val="28"/>
          <w:szCs w:val="28"/>
        </w:rPr>
        <w:t>Lecointre</w:t>
      </w:r>
      <w:proofErr w:type="spellEnd"/>
      <w:r w:rsidRPr="00A70FDC">
        <w:rPr>
          <w:sz w:val="28"/>
          <w:szCs w:val="28"/>
        </w:rPr>
        <w:t>, qui a annoncé sa démission le mois dernier.</w:t>
      </w:r>
    </w:p>
    <w:p w:rsidR="00A70FDC" w:rsidRPr="00A70FDC" w:rsidRDefault="00A70FDC" w:rsidP="00A70FDC">
      <w:pPr>
        <w:rPr>
          <w:sz w:val="28"/>
          <w:szCs w:val="28"/>
        </w:rPr>
      </w:pPr>
      <w:r w:rsidRPr="00A70FDC">
        <w:rPr>
          <w:b/>
          <w:sz w:val="28"/>
          <w:szCs w:val="28"/>
        </w:rPr>
        <w:t xml:space="preserve">Aussi, la question était de savoir qui allait être le prochain CEMAT. La réponse a été donnée à l’issue du Conseil des ministres de ce 7 juillet. En effet, il a été annoncé que le général de division Pierre </w:t>
      </w:r>
      <w:proofErr w:type="spellStart"/>
      <w:r w:rsidRPr="00A70FDC">
        <w:rPr>
          <w:b/>
          <w:sz w:val="28"/>
          <w:szCs w:val="28"/>
        </w:rPr>
        <w:t>Schill</w:t>
      </w:r>
      <w:proofErr w:type="spellEnd"/>
      <w:r w:rsidRPr="00A70FDC">
        <w:rPr>
          <w:b/>
          <w:sz w:val="28"/>
          <w:szCs w:val="28"/>
        </w:rPr>
        <w:t>,</w:t>
      </w:r>
      <w:r w:rsidRPr="00A70FDC">
        <w:rPr>
          <w:sz w:val="28"/>
          <w:szCs w:val="28"/>
        </w:rPr>
        <w:t xml:space="preserve"> allait prendre la suite du général </w:t>
      </w:r>
      <w:proofErr w:type="spellStart"/>
      <w:r w:rsidRPr="00A70FDC">
        <w:rPr>
          <w:sz w:val="28"/>
          <w:szCs w:val="28"/>
        </w:rPr>
        <w:t>Burkhard</w:t>
      </w:r>
      <w:proofErr w:type="spellEnd"/>
      <w:r w:rsidRPr="00A70FDC">
        <w:rPr>
          <w:sz w:val="28"/>
          <w:szCs w:val="28"/>
        </w:rPr>
        <w:t>. Ce qui suppose qu’il sera promu général d’armée d’ici là [passant ainsi de trois à cinq étoiles, ndlr].</w:t>
      </w:r>
    </w:p>
    <w:p w:rsidR="00A70FDC" w:rsidRPr="00A70FDC" w:rsidRDefault="00A70FDC" w:rsidP="00A70FDC">
      <w:pPr>
        <w:rPr>
          <w:sz w:val="28"/>
          <w:szCs w:val="28"/>
        </w:rPr>
      </w:pPr>
      <w:r w:rsidRPr="00A70FDC">
        <w:rPr>
          <w:sz w:val="28"/>
          <w:szCs w:val="28"/>
        </w:rPr>
        <w:lastRenderedPageBreak/>
        <w:t>Originai</w:t>
      </w:r>
      <w:r>
        <w:rPr>
          <w:sz w:val="28"/>
          <w:szCs w:val="28"/>
        </w:rPr>
        <w:t>r</w:t>
      </w:r>
      <w:r w:rsidRPr="00A70FDC">
        <w:rPr>
          <w:sz w:val="28"/>
          <w:szCs w:val="28"/>
        </w:rPr>
        <w:t xml:space="preserve">e de Chalons sur Marne, le général </w:t>
      </w:r>
      <w:proofErr w:type="spellStart"/>
      <w:r w:rsidRPr="00A70FDC">
        <w:rPr>
          <w:sz w:val="28"/>
          <w:szCs w:val="28"/>
        </w:rPr>
        <w:t>Schill</w:t>
      </w:r>
      <w:proofErr w:type="spellEnd"/>
      <w:r w:rsidRPr="00A70FDC">
        <w:rPr>
          <w:sz w:val="28"/>
          <w:szCs w:val="28"/>
        </w:rPr>
        <w:t xml:space="preserve">, qui aura bientôt 54 ans, a intégré l’École spéciale militaire [ESM] de Saint-Cyr </w:t>
      </w:r>
      <w:proofErr w:type="spellStart"/>
      <w:r w:rsidRPr="00A70FDC">
        <w:rPr>
          <w:sz w:val="28"/>
          <w:szCs w:val="28"/>
        </w:rPr>
        <w:t>Coëtquidan</w:t>
      </w:r>
      <w:proofErr w:type="spellEnd"/>
      <w:r w:rsidRPr="00A70FDC">
        <w:rPr>
          <w:sz w:val="28"/>
          <w:szCs w:val="28"/>
        </w:rPr>
        <w:t xml:space="preserve"> en 1987 [promotion « Tom Morel]. Ayant choisi de servir au sein des Troupes de Marine, et à l’issue de sa formation à l’École d’application de l’Infanterie, il est affecté au 3e </w:t>
      </w:r>
      <w:proofErr w:type="spellStart"/>
      <w:r w:rsidRPr="00A70FDC">
        <w:rPr>
          <w:sz w:val="28"/>
          <w:szCs w:val="28"/>
        </w:rPr>
        <w:t>RIMa</w:t>
      </w:r>
      <w:proofErr w:type="spellEnd"/>
      <w:r w:rsidRPr="00A70FDC">
        <w:rPr>
          <w:sz w:val="28"/>
          <w:szCs w:val="28"/>
        </w:rPr>
        <w:t xml:space="preserve"> [Régiment d’infanterie de Marine, ndlr] de Vannes, où il a croisé le futur général </w:t>
      </w:r>
      <w:proofErr w:type="spellStart"/>
      <w:r w:rsidRPr="00A70FDC">
        <w:rPr>
          <w:sz w:val="28"/>
          <w:szCs w:val="28"/>
        </w:rPr>
        <w:t>Lecointre</w:t>
      </w:r>
      <w:proofErr w:type="spellEnd"/>
      <w:r w:rsidRPr="00A70FDC">
        <w:rPr>
          <w:sz w:val="28"/>
          <w:szCs w:val="28"/>
        </w:rPr>
        <w:t>.</w:t>
      </w:r>
    </w:p>
    <w:p w:rsidR="00A70FDC" w:rsidRPr="00A70FDC" w:rsidRDefault="00A70FDC" w:rsidP="00A70FDC">
      <w:pPr>
        <w:rPr>
          <w:sz w:val="28"/>
          <w:szCs w:val="28"/>
        </w:rPr>
      </w:pPr>
      <w:r w:rsidRPr="00A70FDC">
        <w:rPr>
          <w:sz w:val="28"/>
          <w:szCs w:val="28"/>
        </w:rPr>
        <w:t xml:space="preserve">Après avoir pris part à plusieurs opérations extérieures [Tchad, Somalie et Bosnie-Herzégovine], il est affecté au Régiment d’Infanterie de Marine du Pacifique [1994-1996], puis au 2e </w:t>
      </w:r>
      <w:proofErr w:type="spellStart"/>
      <w:r w:rsidRPr="00A70FDC">
        <w:rPr>
          <w:sz w:val="28"/>
          <w:szCs w:val="28"/>
        </w:rPr>
        <w:t>RIMa</w:t>
      </w:r>
      <w:proofErr w:type="spellEnd"/>
      <w:r w:rsidRPr="00A70FDC">
        <w:rPr>
          <w:sz w:val="28"/>
          <w:szCs w:val="28"/>
        </w:rPr>
        <w:t>, avec lequel il sera engagé en Albanie et en Centrafrique.</w:t>
      </w:r>
    </w:p>
    <w:p w:rsidR="00A70FDC" w:rsidRPr="00A70FDC" w:rsidRDefault="00A70FDC" w:rsidP="00A70FDC">
      <w:pPr>
        <w:rPr>
          <w:sz w:val="28"/>
          <w:szCs w:val="28"/>
        </w:rPr>
      </w:pPr>
      <w:r w:rsidRPr="00A70FDC">
        <w:rPr>
          <w:sz w:val="28"/>
          <w:szCs w:val="28"/>
        </w:rPr>
        <w:t xml:space="preserve">Ayant rejoint l’encadrement de l’ESM de Saint-Cyr </w:t>
      </w:r>
      <w:proofErr w:type="spellStart"/>
      <w:r w:rsidRPr="00A70FDC">
        <w:rPr>
          <w:sz w:val="28"/>
          <w:szCs w:val="28"/>
        </w:rPr>
        <w:t>Coëtquidan</w:t>
      </w:r>
      <w:proofErr w:type="spellEnd"/>
      <w:r w:rsidRPr="00A70FDC">
        <w:rPr>
          <w:sz w:val="28"/>
          <w:szCs w:val="28"/>
        </w:rPr>
        <w:t xml:space="preserve"> entre 1999 et 2002, l’officier est ensuite affecté à Paris pour suivre l’enseignement de 116e promotion du cours supérieur d’état-major et les cours </w:t>
      </w:r>
      <w:proofErr w:type="spellStart"/>
      <w:r w:rsidRPr="00A70FDC">
        <w:rPr>
          <w:sz w:val="28"/>
          <w:szCs w:val="28"/>
        </w:rPr>
        <w:t>dui</w:t>
      </w:r>
      <w:proofErr w:type="spellEnd"/>
      <w:r w:rsidRPr="00A70FDC">
        <w:rPr>
          <w:sz w:val="28"/>
          <w:szCs w:val="28"/>
        </w:rPr>
        <w:t xml:space="preserve"> Collège interarmées de défense [CID, renommé « École de Guerre » depuis].</w:t>
      </w:r>
    </w:p>
    <w:p w:rsidR="00A70FDC" w:rsidRPr="00A70FDC" w:rsidRDefault="00A70FDC" w:rsidP="00A70FDC">
      <w:pPr>
        <w:rPr>
          <w:sz w:val="28"/>
          <w:szCs w:val="28"/>
        </w:rPr>
      </w:pPr>
      <w:r w:rsidRPr="00A70FDC">
        <w:rPr>
          <w:sz w:val="28"/>
          <w:szCs w:val="28"/>
        </w:rPr>
        <w:t xml:space="preserve">Chef du bureau opérations et instruction du 3e </w:t>
      </w:r>
      <w:proofErr w:type="spellStart"/>
      <w:r w:rsidRPr="00A70FDC">
        <w:rPr>
          <w:sz w:val="28"/>
          <w:szCs w:val="28"/>
        </w:rPr>
        <w:t>RIMa</w:t>
      </w:r>
      <w:proofErr w:type="spellEnd"/>
      <w:r w:rsidRPr="00A70FDC">
        <w:rPr>
          <w:sz w:val="28"/>
          <w:szCs w:val="28"/>
        </w:rPr>
        <w:t xml:space="preserve"> en 2004, et après avoir participé à l’opération Licorne [Côte d’Ivoire], Pierre </w:t>
      </w:r>
      <w:proofErr w:type="spellStart"/>
      <w:r w:rsidRPr="00A70FDC">
        <w:rPr>
          <w:sz w:val="28"/>
          <w:szCs w:val="28"/>
        </w:rPr>
        <w:t>Schill</w:t>
      </w:r>
      <w:proofErr w:type="spellEnd"/>
      <w:r w:rsidRPr="00A70FDC">
        <w:rPr>
          <w:sz w:val="28"/>
          <w:szCs w:val="28"/>
        </w:rPr>
        <w:t xml:space="preserve"> est affecté à la « division Plans » de l’État-major des armées.</w:t>
      </w:r>
    </w:p>
    <w:p w:rsidR="00A70FDC" w:rsidRPr="00A70FDC" w:rsidRDefault="00A70FDC" w:rsidP="00A70FDC">
      <w:pPr>
        <w:rPr>
          <w:sz w:val="28"/>
          <w:szCs w:val="28"/>
        </w:rPr>
      </w:pPr>
      <w:r w:rsidRPr="00A70FDC">
        <w:rPr>
          <w:sz w:val="28"/>
          <w:szCs w:val="28"/>
        </w:rPr>
        <w:t xml:space="preserve">Nommé chef de corps du 3e </w:t>
      </w:r>
      <w:proofErr w:type="spellStart"/>
      <w:r w:rsidRPr="00A70FDC">
        <w:rPr>
          <w:sz w:val="28"/>
          <w:szCs w:val="28"/>
        </w:rPr>
        <w:t>RIMa</w:t>
      </w:r>
      <w:proofErr w:type="spellEnd"/>
      <w:r w:rsidRPr="00A70FDC">
        <w:rPr>
          <w:sz w:val="28"/>
          <w:szCs w:val="28"/>
        </w:rPr>
        <w:t xml:space="preserve"> [2009-2011], puis auditeur de la 61e session du Centre des Hautes Etudes Militaires et de la 64e session de l’Institut des Hautes Etudes de Défense Nationale [IHEDN], il a ensuite occupé les fonctions d’</w:t>
      </w:r>
      <w:proofErr w:type="spellStart"/>
      <w:r w:rsidRPr="00A70FDC">
        <w:rPr>
          <w:sz w:val="28"/>
          <w:szCs w:val="28"/>
        </w:rPr>
        <w:t>ajoint</w:t>
      </w:r>
      <w:proofErr w:type="spellEnd"/>
      <w:r w:rsidRPr="00A70FDC">
        <w:rPr>
          <w:sz w:val="28"/>
          <w:szCs w:val="28"/>
        </w:rPr>
        <w:t xml:space="preserve"> au chef de l’état-major particulier du président de la République entre 2012 et 2017, avant de prendre le commandement de la 9e Brigade d’</w:t>
      </w:r>
      <w:proofErr w:type="spellStart"/>
      <w:r w:rsidRPr="00A70FDC">
        <w:rPr>
          <w:sz w:val="28"/>
          <w:szCs w:val="28"/>
        </w:rPr>
        <w:t>Infantetie</w:t>
      </w:r>
      <w:proofErr w:type="spellEnd"/>
      <w:r w:rsidRPr="00A70FDC">
        <w:rPr>
          <w:sz w:val="28"/>
          <w:szCs w:val="28"/>
        </w:rPr>
        <w:t xml:space="preserve"> de Marine [</w:t>
      </w:r>
      <w:proofErr w:type="spellStart"/>
      <w:r w:rsidRPr="00A70FDC">
        <w:rPr>
          <w:sz w:val="28"/>
          <w:szCs w:val="28"/>
        </w:rPr>
        <w:t>BIMa</w:t>
      </w:r>
      <w:proofErr w:type="spellEnd"/>
      <w:r w:rsidRPr="00A70FDC">
        <w:rPr>
          <w:sz w:val="28"/>
          <w:szCs w:val="28"/>
        </w:rPr>
        <w:t>], puis d’être de nouveau affecté à l’EMA entant que chef de la division « Emploi des forces ».</w:t>
      </w:r>
    </w:p>
    <w:sectPr w:rsidR="00A70FDC" w:rsidRPr="00A70FDC" w:rsidSect="0045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FDC"/>
    <w:rsid w:val="004542E4"/>
    <w:rsid w:val="00A7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6" w:space="8" w:color="E5E5E5"/>
                            <w:bottom w:val="single" w:sz="6" w:space="8" w:color="E5E5E5"/>
                            <w:right w:val="single" w:sz="6" w:space="8" w:color="E5E5E5"/>
                          </w:divBdr>
                          <w:divsChild>
                            <w:div w:id="462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5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6" w:space="8" w:color="E5E5E5"/>
                            <w:bottom w:val="single" w:sz="6" w:space="8" w:color="E5E5E5"/>
                            <w:right w:val="single" w:sz="6" w:space="8" w:color="E5E5E5"/>
                          </w:divBdr>
                          <w:divsChild>
                            <w:div w:id="3063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3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292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19024">
                      <w:marLeft w:val="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438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1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4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0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0320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5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75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0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73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3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5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15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66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6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0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9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37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3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7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1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97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6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84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3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7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87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5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30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4110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6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904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74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5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760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756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5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3333"/>
                <w:right w:val="none" w:sz="0" w:space="0" w:color="auto"/>
              </w:divBdr>
              <w:divsChild>
                <w:div w:id="1474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5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921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94139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989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x360.com/author/admin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pex360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2127</Characters>
  <Application>Microsoft Office Word</Application>
  <DocSecurity>0</DocSecurity>
  <Lines>17</Lines>
  <Paragraphs>5</Paragraphs>
  <ScaleCrop>false</ScaleCrop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3LC</dc:creator>
  <cp:lastModifiedBy>3LC</cp:lastModifiedBy>
  <cp:revision>1</cp:revision>
  <dcterms:created xsi:type="dcterms:W3CDTF">2021-07-08T06:43:00Z</dcterms:created>
  <dcterms:modified xsi:type="dcterms:W3CDTF">2021-07-08T06:47:00Z</dcterms:modified>
</cp:coreProperties>
</file>